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59DCA82B"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51421D">
        <w:rPr>
          <w:rFonts w:cs="Arial"/>
          <w:b/>
          <w:bCs/>
          <w:color w:val="000000" w:themeColor="text1"/>
          <w:sz w:val="24"/>
        </w:rPr>
        <w:t>126/2024</w:t>
      </w:r>
    </w:p>
    <w:p w14:paraId="796E7A7D" w14:textId="5F91CC1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942463">
        <w:rPr>
          <w:rFonts w:cs="Arial"/>
          <w:b/>
          <w:bCs/>
          <w:color w:val="000000" w:themeColor="text1"/>
          <w:sz w:val="24"/>
        </w:rPr>
        <w:t>204052</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7549F46F"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bookmarkStart w:id="0" w:name="_GoBack"/>
      <w:r w:rsidR="00354FA4">
        <w:rPr>
          <w:rFonts w:cs="Arial"/>
          <w:bCs/>
          <w:color w:val="000000" w:themeColor="text1"/>
          <w:sz w:val="24"/>
        </w:rPr>
        <w:t>por item</w:t>
      </w:r>
      <w:bookmarkEnd w:id="0"/>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1C4B6A63"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51421D">
        <w:rPr>
          <w:rFonts w:cs="Arial"/>
          <w:b/>
          <w:color w:val="000000" w:themeColor="text1"/>
          <w:sz w:val="24"/>
        </w:rPr>
        <w:t>06 de setembro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75BA2715"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942463">
        <w:rPr>
          <w:rFonts w:ascii="Arial" w:hAnsi="Arial" w:cs="Arial"/>
          <w:b/>
          <w:color w:val="000000" w:themeColor="text1"/>
          <w:sz w:val="24"/>
        </w:rPr>
        <w:t>AQUISIÇÃO DE LICENÇA E BOBINAS PARA RELÓGIO PONTO PARA A SECRETARIA DE SEGURANÇA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798759F"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54FA4">
        <w:rPr>
          <w:rFonts w:ascii="Arial" w:hAnsi="Arial" w:cs="Arial"/>
          <w:b/>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57BEA27F"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51421D">
        <w:rPr>
          <w:rFonts w:cs="Arial"/>
          <w:b/>
          <w:color w:val="000000"/>
          <w:sz w:val="24"/>
        </w:rPr>
        <w:t xml:space="preserve">30 de agosto de </w:t>
      </w:r>
      <w:proofErr w:type="gramStart"/>
      <w:r w:rsidR="0051421D">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4C538EF0" w:rsidR="00D56B58" w:rsidRPr="00F24EF7" w:rsidRDefault="00942463" w:rsidP="00D56B58">
      <w:pPr>
        <w:spacing w:line="276" w:lineRule="auto"/>
        <w:jc w:val="center"/>
        <w:rPr>
          <w:rFonts w:cs="Arial"/>
          <w:b/>
          <w:sz w:val="24"/>
        </w:rPr>
      </w:pPr>
      <w:r>
        <w:rPr>
          <w:rFonts w:cs="Arial"/>
          <w:b/>
          <w:sz w:val="24"/>
        </w:rPr>
        <w:t>MARCELO LUIZ SZYNKARUK JUNIOR</w:t>
      </w:r>
    </w:p>
    <w:p w14:paraId="7E6B1F00" w14:textId="30516AD2" w:rsidR="00D56B58" w:rsidRPr="00F24EF7" w:rsidRDefault="00942463" w:rsidP="00D56B58">
      <w:pPr>
        <w:spacing w:line="276" w:lineRule="auto"/>
        <w:jc w:val="center"/>
        <w:rPr>
          <w:rFonts w:cs="Arial"/>
          <w:sz w:val="24"/>
        </w:rPr>
      </w:pPr>
      <w:r>
        <w:rPr>
          <w:rFonts w:cs="Arial"/>
          <w:sz w:val="24"/>
        </w:rPr>
        <w:t>Secretário de Segurança Pública</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553F8C26" w14:textId="77777777" w:rsidR="00D873FA" w:rsidRDefault="00D873FA" w:rsidP="00036D8F">
      <w:pPr>
        <w:suppressAutoHyphens/>
        <w:spacing w:line="360" w:lineRule="auto"/>
        <w:ind w:firstLine="708"/>
        <w:jc w:val="both"/>
        <w:rPr>
          <w:rFonts w:eastAsia="Lucida Sans Unicode" w:cs="Arial"/>
          <w:sz w:val="24"/>
          <w:lang w:eastAsia="ar-SA"/>
        </w:rPr>
      </w:pPr>
    </w:p>
    <w:p w14:paraId="074E0A87" w14:textId="77777777" w:rsidR="003E59C4" w:rsidRPr="00036D8F" w:rsidRDefault="003E59C4"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C3F061" w14:textId="77777777" w:rsidR="00BD299C" w:rsidRDefault="00BD299C" w:rsidP="00805244">
      <w:r>
        <w:separator/>
      </w:r>
    </w:p>
  </w:endnote>
  <w:endnote w:type="continuationSeparator" w:id="0">
    <w:p w14:paraId="3A4F285D" w14:textId="77777777" w:rsidR="00BD299C" w:rsidRDefault="00BD299C" w:rsidP="00805244">
      <w:r>
        <w:continuationSeparator/>
      </w:r>
    </w:p>
  </w:endnote>
  <w:endnote w:type="continuationNotice" w:id="1">
    <w:p w14:paraId="7C44F13C" w14:textId="77777777" w:rsidR="00BD299C" w:rsidRDefault="00BD2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54FA4" w:rsidRPr="00354FA4">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54FA4" w:rsidRPr="00354FA4">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354FA4"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54FA4" w:rsidRPr="00354FA4">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54FA4" w:rsidRPr="00354FA4">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354FA4"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54FA4" w:rsidRPr="00354FA4">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54FA4" w:rsidRPr="00354FA4">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AFCE15" w14:textId="77777777" w:rsidR="00BD299C" w:rsidRDefault="00BD299C" w:rsidP="00805244">
      <w:r>
        <w:separator/>
      </w:r>
    </w:p>
  </w:footnote>
  <w:footnote w:type="continuationSeparator" w:id="0">
    <w:p w14:paraId="181BF100" w14:textId="77777777" w:rsidR="00BD299C" w:rsidRDefault="00BD299C" w:rsidP="00805244">
      <w:r>
        <w:continuationSeparator/>
      </w:r>
    </w:p>
  </w:footnote>
  <w:footnote w:type="continuationNotice" w:id="1">
    <w:p w14:paraId="31927E51" w14:textId="77777777" w:rsidR="00BD299C" w:rsidRDefault="00BD29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54FA4"/>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421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2463"/>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299C"/>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D051C5BF-1468-488D-BCA5-D348EA1B6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5409</Words>
  <Characters>29212</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34552</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2024-08-30T12:45:00Z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